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305"/>
        <w:tblOverlap w:val="never"/>
        <w:bidiVisual/>
        <w:tblW w:w="14881" w:type="dxa"/>
        <w:tblLayout w:type="fixed"/>
        <w:tblLook w:val="04A0" w:firstRow="1" w:lastRow="0" w:firstColumn="1" w:lastColumn="0" w:noHBand="0" w:noVBand="1"/>
      </w:tblPr>
      <w:tblGrid>
        <w:gridCol w:w="1451"/>
        <w:gridCol w:w="1058"/>
        <w:gridCol w:w="948"/>
        <w:gridCol w:w="904"/>
        <w:gridCol w:w="1720"/>
        <w:gridCol w:w="672"/>
        <w:gridCol w:w="1323"/>
        <w:gridCol w:w="1442"/>
        <w:gridCol w:w="925"/>
        <w:gridCol w:w="1059"/>
        <w:gridCol w:w="3379"/>
      </w:tblGrid>
      <w:tr w:rsidR="00C84DFA" w:rsidRPr="00520E56" w:rsidTr="00C84DFA">
        <w:trPr>
          <w:trHeight w:val="884"/>
        </w:trPr>
        <w:tc>
          <w:tcPr>
            <w:tcW w:w="1451" w:type="dxa"/>
            <w:vMerge w:val="restart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006" w:type="dxa"/>
            <w:gridSpan w:val="2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04" w:type="dxa"/>
            <w:vMerge w:val="restart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720" w:type="dxa"/>
            <w:vMerge w:val="restart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672" w:type="dxa"/>
            <w:vMerge w:val="restart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323" w:type="dxa"/>
            <w:vMerge w:val="restart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2" w:type="dxa"/>
            <w:vMerge w:val="restart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1984" w:type="dxa"/>
            <w:gridSpan w:val="2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3379" w:type="dxa"/>
            <w:vMerge w:val="restart"/>
            <w:shd w:val="clear" w:color="auto" w:fill="D5DCE4" w:themeFill="text2" w:themeFillTint="33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0E1BF4" w:rsidRPr="00520E56" w:rsidTr="00C84DFA">
        <w:trPr>
          <w:trHeight w:val="582"/>
        </w:trPr>
        <w:tc>
          <w:tcPr>
            <w:tcW w:w="1451" w:type="dxa"/>
            <w:vMerge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8" w:type="dxa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948" w:type="dxa"/>
            <w:shd w:val="clear" w:color="auto" w:fill="D5DCE4" w:themeFill="text2" w:themeFillTint="33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20" w:type="dxa"/>
            <w:vMerge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shd w:val="clear" w:color="auto" w:fill="D5DCE4" w:themeFill="text2" w:themeFillTint="33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059" w:type="dxa"/>
            <w:shd w:val="clear" w:color="auto" w:fill="D5DCE4" w:themeFill="text2" w:themeFillTint="33"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3379" w:type="dxa"/>
            <w:vMerge/>
          </w:tcPr>
          <w:p w:rsidR="000A3041" w:rsidRPr="00520E56" w:rsidRDefault="000A3041" w:rsidP="000E1BF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0E1BF4" w:rsidRPr="00520E56" w:rsidTr="00C84DFA">
        <w:trPr>
          <w:trHeight w:val="2640"/>
        </w:trPr>
        <w:tc>
          <w:tcPr>
            <w:tcW w:w="1451" w:type="dxa"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اعصاب و روان مهر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کتابداری و اطلاع رسانی پزشکی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20" w:type="dxa"/>
          </w:tcPr>
          <w:p w:rsidR="000A3041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A3041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E1BF4" w:rsidRDefault="000E1BF4" w:rsidP="000E1BF4">
            <w:pPr>
              <w:bidi/>
              <w:spacing w:line="276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E1BF4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E1BF4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  <w:p w:rsidR="000E1BF4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E1BF4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E1BF4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A3041" w:rsidRPr="00520E56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A3041" w:rsidRPr="00520E56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1442" w:type="dxa"/>
            <w:shd w:val="clear" w:color="auto" w:fill="auto"/>
          </w:tcPr>
          <w:p w:rsidR="000A3041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A3041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A3041" w:rsidRDefault="000A3041" w:rsidP="000E1BF4">
            <w:pPr>
              <w:bidi/>
              <w:spacing w:line="276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E1BF4" w:rsidRDefault="000E1BF4" w:rsidP="000E1BF4">
            <w:pPr>
              <w:bidi/>
              <w:spacing w:line="276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E1BF4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7:45  الی 14</w:t>
            </w:r>
          </w:p>
          <w:p w:rsidR="000E1BF4" w:rsidRPr="00520E56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A3041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A3041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162 عنوان  کتاب </w:t>
            </w:r>
            <w:r w:rsidR="000A3041">
              <w:rPr>
                <w:rFonts w:cs="B Titr" w:hint="cs"/>
                <w:sz w:val="20"/>
                <w:szCs w:val="20"/>
                <w:rtl/>
                <w:lang w:bidi="fa-IR"/>
              </w:rPr>
              <w:t>چاپی-</w:t>
            </w:r>
          </w:p>
          <w:p w:rsidR="000A3041" w:rsidRPr="00520E56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منابع الکترونیک دسترسی به دانش لینک و ثبت 31 عنوان کتاب در نرم افزار کتابخانه فراکاوش</w:t>
            </w:r>
          </w:p>
        </w:tc>
        <w:tc>
          <w:tcPr>
            <w:tcW w:w="3379" w:type="dxa"/>
          </w:tcPr>
          <w:p w:rsidR="000A3041" w:rsidRDefault="000A3041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E1BF4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E1BF4" w:rsidRDefault="000E1BF4" w:rsidP="000E1BF4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A3041" w:rsidRPr="00520E56" w:rsidRDefault="00C84DFA" w:rsidP="00C84DFA">
            <w:pPr>
              <w:bidi/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برگزاری 4</w:t>
            </w:r>
            <w:r w:rsidR="000E1BF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0A3041">
              <w:rPr>
                <w:rFonts w:cs="B Titr" w:hint="cs"/>
                <w:sz w:val="20"/>
                <w:szCs w:val="20"/>
                <w:rtl/>
                <w:lang w:bidi="fa-IR"/>
              </w:rPr>
              <w:t>کارگاه در</w:t>
            </w:r>
            <w:r w:rsidR="000E1BF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سال 140</w:t>
            </w:r>
            <w:r w:rsidR="009E085E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</w:tr>
    </w:tbl>
    <w:p w:rsidR="009E085E" w:rsidRDefault="009E085E" w:rsidP="009E085E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9E085E" w:rsidRDefault="009E085E" w:rsidP="009E085E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مدیریت اطلاع رسانی پزشکی و منابع علمی </w:t>
      </w:r>
    </w:p>
    <w:p w:rsidR="009E085E" w:rsidRPr="00520E56" w:rsidRDefault="009E085E" w:rsidP="009E085E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در</w:t>
      </w:r>
      <w:r w:rsidR="00C84DFA">
        <w:rPr>
          <w:rFonts w:cs="B Titr" w:hint="cs"/>
          <w:sz w:val="32"/>
          <w:szCs w:val="32"/>
          <w:rtl/>
          <w:lang w:bidi="fa-IR"/>
        </w:rPr>
        <w:t xml:space="preserve"> 6 ماهه دوم </w:t>
      </w:r>
      <w:bookmarkStart w:id="0" w:name="_GoBack"/>
      <w:bookmarkEnd w:id="0"/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>
        <w:rPr>
          <w:rFonts w:cs="B Titr" w:hint="cs"/>
          <w:sz w:val="32"/>
          <w:szCs w:val="32"/>
          <w:rtl/>
          <w:lang w:bidi="fa-IR"/>
        </w:rPr>
        <w:t>1402</w:t>
      </w:r>
    </w:p>
    <w:sectPr w:rsidR="009E085E" w:rsidRPr="00520E56" w:rsidSect="00C84DFA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41"/>
    <w:rsid w:val="000A3041"/>
    <w:rsid w:val="000E1BF4"/>
    <w:rsid w:val="00973A20"/>
    <w:rsid w:val="009E085E"/>
    <w:rsid w:val="00A01B8E"/>
    <w:rsid w:val="00C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ECD0B7"/>
  <w15:chartTrackingRefBased/>
  <w15:docId w15:val="{964EBF31-5584-4579-85E5-E15697E7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04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04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2024-10-06T06:13:00Z</dcterms:created>
  <dcterms:modified xsi:type="dcterms:W3CDTF">2024-10-06T06:32:00Z</dcterms:modified>
</cp:coreProperties>
</file>